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7E" w:rsidRPr="00193EE8" w:rsidRDefault="00987CE2" w:rsidP="0027128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93EE8">
        <w:rPr>
          <w:rFonts w:ascii="Times New Roman" w:hAnsi="Times New Roman" w:cs="Times New Roman"/>
          <w:b/>
          <w:sz w:val="32"/>
          <w:szCs w:val="32"/>
        </w:rPr>
        <w:t>Expectativas</w:t>
      </w:r>
      <w:proofErr w:type="spellEnd"/>
      <w:r w:rsidRPr="00193EE8">
        <w:rPr>
          <w:rFonts w:ascii="Times New Roman" w:hAnsi="Times New Roman" w:cs="Times New Roman"/>
          <w:b/>
          <w:sz w:val="32"/>
          <w:szCs w:val="32"/>
        </w:rPr>
        <w:t xml:space="preserve"> para </w:t>
      </w:r>
      <w:proofErr w:type="spellStart"/>
      <w:r w:rsidRPr="00193EE8">
        <w:rPr>
          <w:rFonts w:ascii="Times New Roman" w:hAnsi="Times New Roman" w:cs="Times New Roman"/>
          <w:b/>
          <w:sz w:val="32"/>
          <w:szCs w:val="32"/>
        </w:rPr>
        <w:t>Miembros</w:t>
      </w:r>
      <w:proofErr w:type="spellEnd"/>
      <w:r w:rsidRPr="00193EE8">
        <w:rPr>
          <w:rFonts w:ascii="Times New Roman" w:hAnsi="Times New Roman" w:cs="Times New Roman"/>
          <w:b/>
          <w:sz w:val="32"/>
          <w:szCs w:val="32"/>
        </w:rPr>
        <w:t xml:space="preserve"> del </w:t>
      </w:r>
      <w:proofErr w:type="spellStart"/>
      <w:r w:rsidRPr="00193EE8">
        <w:rPr>
          <w:rFonts w:ascii="Times New Roman" w:hAnsi="Times New Roman" w:cs="Times New Roman"/>
          <w:b/>
          <w:sz w:val="32"/>
          <w:szCs w:val="32"/>
        </w:rPr>
        <w:t>equipo</w:t>
      </w:r>
      <w:proofErr w:type="spellEnd"/>
      <w:r w:rsidRPr="00193EE8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93EE8">
        <w:rPr>
          <w:rFonts w:ascii="Times New Roman" w:hAnsi="Times New Roman" w:cs="Times New Roman"/>
          <w:b/>
          <w:sz w:val="32"/>
          <w:szCs w:val="32"/>
        </w:rPr>
        <w:t>adoración</w:t>
      </w:r>
      <w:proofErr w:type="spellEnd"/>
    </w:p>
    <w:p w:rsidR="00987CE2" w:rsidRPr="00193EE8" w:rsidRDefault="00987CE2">
      <w:pPr>
        <w:rPr>
          <w:rFonts w:ascii="Times New Roman" w:hAnsi="Times New Roman" w:cs="Times New Roman"/>
        </w:rPr>
      </w:pPr>
    </w:p>
    <w:p w:rsidR="00987CE2" w:rsidRPr="00193EE8" w:rsidRDefault="00987CE2" w:rsidP="002712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EE8">
        <w:rPr>
          <w:rFonts w:ascii="Times New Roman" w:hAnsi="Times New Roman" w:cs="Times New Roman"/>
          <w:b/>
          <w:sz w:val="24"/>
          <w:szCs w:val="24"/>
        </w:rPr>
        <w:t>Estilo</w:t>
      </w:r>
      <w:proofErr w:type="spellEnd"/>
      <w:r w:rsidRPr="00193EE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93EE8">
        <w:rPr>
          <w:rFonts w:ascii="Times New Roman" w:hAnsi="Times New Roman" w:cs="Times New Roman"/>
          <w:b/>
          <w:sz w:val="24"/>
          <w:szCs w:val="24"/>
        </w:rPr>
        <w:t>vida</w:t>
      </w:r>
      <w:proofErr w:type="spellEnd"/>
    </w:p>
    <w:p w:rsidR="00987CE2" w:rsidRPr="00193EE8" w:rsidRDefault="00987CE2" w:rsidP="00987CE2">
      <w:p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</w:rPr>
        <w:tab/>
      </w:r>
      <w:r w:rsidRPr="00193EE8">
        <w:rPr>
          <w:rFonts w:ascii="Times New Roman" w:hAnsi="Times New Roman" w:cs="Times New Roman"/>
          <w:lang w:val="es-ES"/>
        </w:rPr>
        <w:t xml:space="preserve">Se espera que todos los participantes del Equipo de Adoración se esfuercen por ejemplificar una vida piadosa. </w:t>
      </w:r>
      <w:r w:rsidR="00553E87" w:rsidRPr="00193EE8">
        <w:rPr>
          <w:rFonts w:ascii="Times New Roman" w:hAnsi="Times New Roman" w:cs="Times New Roman"/>
          <w:lang w:val="es-ES"/>
        </w:rPr>
        <w:t>Características</w:t>
      </w:r>
      <w:r w:rsidRPr="00193EE8">
        <w:rPr>
          <w:rFonts w:ascii="Times New Roman" w:hAnsi="Times New Roman" w:cs="Times New Roman"/>
          <w:lang w:val="es-ES"/>
        </w:rPr>
        <w:t xml:space="preserve"> claves incluyen un espíritu de enseñanza, una buena actitud, el corazón de un servidor, y un llamado de Dios para ser parte de este ministerio (Romanos 12: 1-2). Los participantes deben esforzarse por adorar expresivamente, como la Escritura muestra y como el Espíritu guía, y deben </w:t>
      </w:r>
      <w:proofErr w:type="spellStart"/>
      <w:r w:rsidRPr="00193EE8">
        <w:rPr>
          <w:rFonts w:ascii="Times New Roman" w:hAnsi="Times New Roman" w:cs="Times New Roman"/>
          <w:lang w:val="es-ES"/>
        </w:rPr>
        <w:t>guíar</w:t>
      </w:r>
      <w:proofErr w:type="spellEnd"/>
      <w:r w:rsidRPr="00193EE8">
        <w:rPr>
          <w:rFonts w:ascii="Times New Roman" w:hAnsi="Times New Roman" w:cs="Times New Roman"/>
          <w:lang w:val="es-ES"/>
        </w:rPr>
        <w:t xml:space="preserve"> apropiadamente la congregación demostrativamente.</w:t>
      </w:r>
    </w:p>
    <w:p w:rsidR="00987CE2" w:rsidRPr="00193EE8" w:rsidRDefault="00987CE2" w:rsidP="0027128A">
      <w:pPr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  <w:lang w:val="es-ES"/>
        </w:rPr>
        <w:t>Requisitos de participación</w:t>
      </w:r>
    </w:p>
    <w:p w:rsidR="00553E87" w:rsidRPr="00193EE8" w:rsidRDefault="00553E87" w:rsidP="0055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Apoyar el liderazgo y la visión de Nuevo Amanecer, y promo</w:t>
      </w:r>
      <w:r w:rsidR="003B4E96">
        <w:rPr>
          <w:rFonts w:ascii="Times New Roman" w:hAnsi="Times New Roman" w:cs="Times New Roman"/>
          <w:lang w:val="es-ES"/>
        </w:rPr>
        <w:t>ver la unidad del cuerpo de la i</w:t>
      </w:r>
      <w:r w:rsidRPr="00193EE8">
        <w:rPr>
          <w:rFonts w:ascii="Times New Roman" w:hAnsi="Times New Roman" w:cs="Times New Roman"/>
          <w:lang w:val="es-ES"/>
        </w:rPr>
        <w:t>glesia Nuevo Amanecer.</w:t>
      </w:r>
    </w:p>
    <w:p w:rsidR="00553E87" w:rsidRDefault="003B4E96" w:rsidP="0055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Asistir</w:t>
      </w:r>
      <w:r w:rsidR="00553E87" w:rsidRPr="00193EE8">
        <w:rPr>
          <w:rFonts w:ascii="Times New Roman" w:hAnsi="Times New Roman" w:cs="Times New Roman"/>
          <w:lang w:val="es-ES"/>
        </w:rPr>
        <w:t xml:space="preserve"> regularmente a tod</w:t>
      </w:r>
      <w:bookmarkStart w:id="0" w:name="_GoBack"/>
      <w:bookmarkEnd w:id="0"/>
      <w:r w:rsidR="00553E87" w:rsidRPr="00193EE8">
        <w:rPr>
          <w:rFonts w:ascii="Times New Roman" w:hAnsi="Times New Roman" w:cs="Times New Roman"/>
          <w:lang w:val="es-ES"/>
        </w:rPr>
        <w:t>os los servicios y eventos especiales, incluso cuan</w:t>
      </w:r>
      <w:r>
        <w:rPr>
          <w:rFonts w:ascii="Times New Roman" w:hAnsi="Times New Roman" w:cs="Times New Roman"/>
          <w:lang w:val="es-ES"/>
        </w:rPr>
        <w:t>do no está programado en el</w:t>
      </w:r>
      <w:r w:rsidR="00553E87" w:rsidRPr="00193EE8">
        <w:rPr>
          <w:rFonts w:ascii="Times New Roman" w:hAnsi="Times New Roman" w:cs="Times New Roman"/>
          <w:lang w:val="es-ES"/>
        </w:rPr>
        <w:t xml:space="preserve"> equipo de adoración ese servicio.</w:t>
      </w:r>
    </w:p>
    <w:p w:rsidR="003B4E96" w:rsidRPr="00193EE8" w:rsidRDefault="003B4E96" w:rsidP="0055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Ser un miembro activo de la iglesia, incluyendo diezmar regularmente, si corresponde. </w:t>
      </w:r>
    </w:p>
    <w:p w:rsidR="00553E87" w:rsidRPr="00193EE8" w:rsidRDefault="00553E87" w:rsidP="0055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Apoyar ministerios y liderazgo de la iglesia a través de oración.</w:t>
      </w:r>
    </w:p>
    <w:p w:rsidR="00553E87" w:rsidRPr="00193EE8" w:rsidRDefault="00553E87" w:rsidP="0055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Demonstrar madurez y responsabilidad.</w:t>
      </w:r>
    </w:p>
    <w:p w:rsidR="00553E87" w:rsidRPr="00193EE8" w:rsidRDefault="00553E87" w:rsidP="0055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Proveer y mantener su propio instrumento (Pueden ocurrir excepciones, según la necesidad, el gasto, frecuencia de uso, y otras consideraciones)</w:t>
      </w:r>
    </w:p>
    <w:p w:rsidR="00553E87" w:rsidRPr="00193EE8" w:rsidRDefault="00553E87" w:rsidP="0055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Disposición para entrenar a un aprendiz cuando el tiempo y la oportunidad se presente</w:t>
      </w:r>
    </w:p>
    <w:p w:rsidR="00553E87" w:rsidRDefault="00553E87" w:rsidP="002712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EE8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193EE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93EE8">
        <w:rPr>
          <w:rFonts w:ascii="Times New Roman" w:hAnsi="Times New Roman" w:cs="Times New Roman"/>
          <w:b/>
          <w:sz w:val="24"/>
          <w:szCs w:val="24"/>
        </w:rPr>
        <w:t>Habilidad</w:t>
      </w:r>
      <w:proofErr w:type="spellEnd"/>
    </w:p>
    <w:p w:rsidR="00B31D6D" w:rsidRPr="00B31D6D" w:rsidRDefault="00DD1D28" w:rsidP="00DD1D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Todas</w:t>
      </w:r>
      <w:proofErr w:type="spellEnd"/>
      <w:r>
        <w:rPr>
          <w:rFonts w:ascii="Times New Roman" w:hAnsi="Times New Roman" w:cs="Times New Roman"/>
        </w:rPr>
        <w:t xml:space="preserve"> las personas </w:t>
      </w:r>
      <w:proofErr w:type="spellStart"/>
      <w:r>
        <w:rPr>
          <w:rFonts w:ascii="Times New Roman" w:hAnsi="Times New Roman" w:cs="Times New Roman"/>
        </w:rPr>
        <w:t>interesada</w:t>
      </w:r>
      <w:r w:rsidR="00B31D6D" w:rsidRPr="00B31D6D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formar</w:t>
      </w:r>
      <w:proofErr w:type="spellEnd"/>
      <w:r>
        <w:rPr>
          <w:rFonts w:ascii="Times New Roman" w:hAnsi="Times New Roman" w:cs="Times New Roman"/>
        </w:rPr>
        <w:t xml:space="preserve"> parte del </w:t>
      </w:r>
      <w:proofErr w:type="spellStart"/>
      <w:r>
        <w:rPr>
          <w:rFonts w:ascii="Times New Roman" w:hAnsi="Times New Roman" w:cs="Times New Roman"/>
        </w:rPr>
        <w:t>grupo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 w:rsidRPr="00DD1D28">
        <w:rPr>
          <w:rFonts w:ascii="Times New Roman" w:hAnsi="Times New Roman" w:cs="Times New Roman"/>
        </w:rPr>
        <w:t>adoración</w:t>
      </w:r>
      <w:proofErr w:type="spellEnd"/>
      <w:r w:rsidRPr="00DD1D28">
        <w:rPr>
          <w:rFonts w:ascii="Times New Roman" w:hAnsi="Times New Roman" w:cs="Times New Roman"/>
        </w:rPr>
        <w:t xml:space="preserve"> </w:t>
      </w:r>
      <w:r w:rsidR="00B31D6D" w:rsidRPr="00B31D6D">
        <w:rPr>
          <w:rFonts w:ascii="Times New Roman" w:hAnsi="Times New Roman" w:cs="Times New Roman"/>
        </w:rPr>
        <w:t>​​</w:t>
      </w:r>
      <w:proofErr w:type="spellStart"/>
      <w:r w:rsidR="00B31D6D" w:rsidRPr="00B31D6D">
        <w:rPr>
          <w:rFonts w:ascii="Times New Roman" w:hAnsi="Times New Roman" w:cs="Times New Roman"/>
        </w:rPr>
        <w:t>están</w:t>
      </w:r>
      <w:proofErr w:type="spellEnd"/>
      <w:r w:rsidR="00B31D6D" w:rsidRPr="00B31D6D">
        <w:rPr>
          <w:rFonts w:ascii="Times New Roman" w:hAnsi="Times New Roman" w:cs="Times New Roman"/>
        </w:rPr>
        <w:t xml:space="preserve"> </w:t>
      </w:r>
      <w:proofErr w:type="spellStart"/>
      <w:r w:rsidR="00B31D6D" w:rsidRPr="00B31D6D">
        <w:rPr>
          <w:rFonts w:ascii="Times New Roman" w:hAnsi="Times New Roman" w:cs="Times New Roman"/>
        </w:rPr>
        <w:t>sujetos</w:t>
      </w:r>
      <w:proofErr w:type="spellEnd"/>
      <w:r w:rsidR="00B31D6D" w:rsidRPr="00B31D6D">
        <w:rPr>
          <w:rFonts w:ascii="Times New Roman" w:hAnsi="Times New Roman" w:cs="Times New Roman"/>
        </w:rPr>
        <w:t xml:space="preserve"> a </w:t>
      </w:r>
      <w:proofErr w:type="spellStart"/>
      <w:r w:rsidR="00B31D6D" w:rsidRPr="00B31D6D">
        <w:rPr>
          <w:rFonts w:ascii="Times New Roman" w:hAnsi="Times New Roman" w:cs="Times New Roman"/>
        </w:rPr>
        <w:t>audiciones</w:t>
      </w:r>
      <w:proofErr w:type="spellEnd"/>
      <w:r w:rsidR="00B31D6D" w:rsidRPr="00B31D6D">
        <w:rPr>
          <w:rFonts w:ascii="Times New Roman" w:hAnsi="Times New Roman" w:cs="Times New Roman"/>
        </w:rPr>
        <w:t xml:space="preserve">. Los </w:t>
      </w:r>
      <w:proofErr w:type="spellStart"/>
      <w:r w:rsidR="00B31D6D" w:rsidRPr="00B31D6D">
        <w:rPr>
          <w:rFonts w:ascii="Times New Roman" w:hAnsi="Times New Roman" w:cs="Times New Roman"/>
        </w:rPr>
        <w:t>miembros</w:t>
      </w:r>
      <w:proofErr w:type="spellEnd"/>
      <w:r w:rsidR="00B31D6D" w:rsidRPr="00B31D6D">
        <w:rPr>
          <w:rFonts w:ascii="Times New Roman" w:hAnsi="Times New Roman" w:cs="Times New Roman"/>
        </w:rPr>
        <w:t xml:space="preserve"> </w:t>
      </w:r>
      <w:proofErr w:type="spellStart"/>
      <w:r w:rsidR="00B31D6D" w:rsidRPr="00B31D6D">
        <w:rPr>
          <w:rFonts w:ascii="Times New Roman" w:hAnsi="Times New Roman" w:cs="Times New Roman"/>
        </w:rPr>
        <w:t>actuales</w:t>
      </w:r>
      <w:proofErr w:type="spellEnd"/>
      <w:r w:rsidR="00B31D6D" w:rsidRPr="00B31D6D">
        <w:rPr>
          <w:rFonts w:ascii="Times New Roman" w:hAnsi="Times New Roman" w:cs="Times New Roman"/>
        </w:rPr>
        <w:t xml:space="preserve"> del </w:t>
      </w:r>
      <w:proofErr w:type="spellStart"/>
      <w:r w:rsidR="00B31D6D" w:rsidRPr="00B31D6D">
        <w:rPr>
          <w:rFonts w:ascii="Times New Roman" w:hAnsi="Times New Roman" w:cs="Times New Roman"/>
        </w:rPr>
        <w:t>grupo</w:t>
      </w:r>
      <w:proofErr w:type="spellEnd"/>
      <w:r w:rsidR="00B31D6D" w:rsidRPr="00B31D6D">
        <w:rPr>
          <w:rFonts w:ascii="Times New Roman" w:hAnsi="Times New Roman" w:cs="Times New Roman"/>
        </w:rPr>
        <w:t xml:space="preserve"> de </w:t>
      </w:r>
      <w:proofErr w:type="spellStart"/>
      <w:r w:rsidR="00B31D6D" w:rsidRPr="00B31D6D">
        <w:rPr>
          <w:rFonts w:ascii="Times New Roman" w:hAnsi="Times New Roman" w:cs="Times New Roman"/>
        </w:rPr>
        <w:t>adoración</w:t>
      </w:r>
      <w:proofErr w:type="spellEnd"/>
      <w:r w:rsidR="00B31D6D" w:rsidRPr="00B31D6D">
        <w:rPr>
          <w:rFonts w:ascii="Times New Roman" w:hAnsi="Times New Roman" w:cs="Times New Roman"/>
        </w:rPr>
        <w:t xml:space="preserve"> </w:t>
      </w:r>
      <w:proofErr w:type="spellStart"/>
      <w:r w:rsidR="00B31D6D" w:rsidRPr="00B31D6D">
        <w:rPr>
          <w:rFonts w:ascii="Times New Roman" w:hAnsi="Times New Roman" w:cs="Times New Roman"/>
        </w:rPr>
        <w:t>determinarán</w:t>
      </w:r>
      <w:proofErr w:type="spellEnd"/>
      <w:r w:rsidR="00B31D6D" w:rsidRPr="00B31D6D">
        <w:rPr>
          <w:rFonts w:ascii="Times New Roman" w:hAnsi="Times New Roman" w:cs="Times New Roman"/>
        </w:rPr>
        <w:t xml:space="preserve"> la </w:t>
      </w:r>
      <w:proofErr w:type="spellStart"/>
      <w:r w:rsidR="00B31D6D" w:rsidRPr="00B31D6D">
        <w:rPr>
          <w:rFonts w:ascii="Times New Roman" w:hAnsi="Times New Roman" w:cs="Times New Roman"/>
        </w:rPr>
        <w:t>aptitud</w:t>
      </w:r>
      <w:proofErr w:type="spellEnd"/>
      <w:r w:rsidR="00B31D6D" w:rsidRPr="00B31D6D">
        <w:rPr>
          <w:rFonts w:ascii="Times New Roman" w:hAnsi="Times New Roman" w:cs="Times New Roman"/>
        </w:rPr>
        <w:t xml:space="preserve"> de las personas que </w:t>
      </w:r>
      <w:proofErr w:type="spellStart"/>
      <w:r w:rsidR="00B31D6D" w:rsidRPr="00B31D6D">
        <w:rPr>
          <w:rFonts w:ascii="Times New Roman" w:hAnsi="Times New Roman" w:cs="Times New Roman"/>
        </w:rPr>
        <w:t>audicionan</w:t>
      </w:r>
      <w:proofErr w:type="spellEnd"/>
      <w:r w:rsidR="00B31D6D" w:rsidRPr="00B31D6D">
        <w:rPr>
          <w:rFonts w:ascii="Times New Roman" w:hAnsi="Times New Roman" w:cs="Times New Roman"/>
        </w:rPr>
        <w:t>.</w:t>
      </w:r>
    </w:p>
    <w:p w:rsidR="00553E87" w:rsidRPr="00193EE8" w:rsidRDefault="00553E87" w:rsidP="007B0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 xml:space="preserve">Los participantes </w:t>
      </w:r>
      <w:r w:rsidR="007B0469" w:rsidRPr="00193EE8">
        <w:rPr>
          <w:rFonts w:ascii="Times New Roman" w:hAnsi="Times New Roman" w:cs="Times New Roman"/>
          <w:lang w:val="es-ES"/>
        </w:rPr>
        <w:t>deben mantener su habilidad al nivel musical de</w:t>
      </w:r>
      <w:r w:rsidRPr="00193EE8">
        <w:rPr>
          <w:rFonts w:ascii="Times New Roman" w:hAnsi="Times New Roman" w:cs="Times New Roman"/>
          <w:lang w:val="es-ES"/>
        </w:rPr>
        <w:t>l equipo de adoración en su conjunto, y convertirse en una adición productiva.</w:t>
      </w:r>
    </w:p>
    <w:p w:rsidR="007B0469" w:rsidRPr="00193EE8" w:rsidRDefault="007B0469" w:rsidP="007B0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Todos los participantes deben estar abiertos a entrenamientos adicionales e instrucción de los líderes del grupo de adoración y de otros miembros del equipo más hábiles.</w:t>
      </w:r>
    </w:p>
    <w:p w:rsidR="007B0469" w:rsidRDefault="007B0469" w:rsidP="007B0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Habilidades a desarrollar incluyen: tocar/cantar en tono y tiempo, leer listas de música /acordes, y memorización de música/letras según sea necesario.</w:t>
      </w:r>
    </w:p>
    <w:p w:rsidR="00B31D6D" w:rsidRPr="00193EE8" w:rsidRDefault="00B31D6D" w:rsidP="00B31D6D">
      <w:pPr>
        <w:pStyle w:val="ListParagraph"/>
        <w:rPr>
          <w:rFonts w:ascii="Times New Roman" w:hAnsi="Times New Roman" w:cs="Times New Roman"/>
          <w:lang w:val="es-ES"/>
        </w:rPr>
      </w:pPr>
    </w:p>
    <w:p w:rsidR="007B0469" w:rsidRPr="00193EE8" w:rsidRDefault="007B0469" w:rsidP="0027128A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93EE8">
        <w:rPr>
          <w:rFonts w:ascii="Times New Roman" w:hAnsi="Times New Roman" w:cs="Times New Roman"/>
          <w:b/>
          <w:sz w:val="24"/>
          <w:szCs w:val="24"/>
          <w:lang w:val="es-ES"/>
        </w:rPr>
        <w:t>Horarios</w:t>
      </w:r>
    </w:p>
    <w:p w:rsidR="007B0469" w:rsidRPr="00193EE8" w:rsidRDefault="007B0469" w:rsidP="007B0469">
      <w:pPr>
        <w:rPr>
          <w:rFonts w:ascii="Times New Roman" w:hAnsi="Times New Roman" w:cs="Times New Roman"/>
          <w:b/>
          <w:lang w:val="es-ES"/>
        </w:rPr>
      </w:pPr>
      <w:r w:rsidRPr="00193EE8">
        <w:rPr>
          <w:rFonts w:ascii="Times New Roman" w:hAnsi="Times New Roman" w:cs="Times New Roman"/>
          <w:b/>
          <w:lang w:val="es-ES"/>
        </w:rPr>
        <w:t>Servicios de adoración y tiempos de ensayo</w:t>
      </w:r>
    </w:p>
    <w:p w:rsidR="007B0469" w:rsidRPr="00193EE8" w:rsidRDefault="007B0469" w:rsidP="007B0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Servicio Domingo (11:00 am)</w:t>
      </w:r>
    </w:p>
    <w:p w:rsidR="007B0469" w:rsidRPr="00193EE8" w:rsidRDefault="007B0469" w:rsidP="007B0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Ensayo Domingo (8:30 a.m.)</w:t>
      </w:r>
    </w:p>
    <w:p w:rsidR="007B0469" w:rsidRPr="00193EE8" w:rsidRDefault="007B0469" w:rsidP="007B0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Estudio Jueves (7:00 p.m.)</w:t>
      </w:r>
    </w:p>
    <w:p w:rsidR="007B0469" w:rsidRPr="00193EE8" w:rsidRDefault="0027128A" w:rsidP="007B0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Ensayo Jueves (6:00 p.m.)</w:t>
      </w:r>
    </w:p>
    <w:p w:rsidR="0027128A" w:rsidRPr="00193EE8" w:rsidRDefault="0027128A" w:rsidP="0027128A">
      <w:p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 xml:space="preserve">Los horarios y listas del equipo de adoración son desarrollados utilizando el programa electrónico </w:t>
      </w:r>
      <w:proofErr w:type="spellStart"/>
      <w:r w:rsidRPr="00193EE8">
        <w:rPr>
          <w:rFonts w:ascii="Times New Roman" w:hAnsi="Times New Roman" w:cs="Times New Roman"/>
          <w:lang w:val="es-ES"/>
        </w:rPr>
        <w:t>Planning</w:t>
      </w:r>
      <w:proofErr w:type="spellEnd"/>
      <w:r w:rsidRPr="00193EE8">
        <w:rPr>
          <w:rFonts w:ascii="Times New Roman" w:hAnsi="Times New Roman" w:cs="Times New Roman"/>
          <w:lang w:val="es-ES"/>
        </w:rPr>
        <w:t xml:space="preserve"> Center Online (PCO). Ensayos adicionales para eventos especiales pueden ser programados como se consideren necesarios. </w:t>
      </w:r>
    </w:p>
    <w:p w:rsidR="0027128A" w:rsidRPr="00193EE8" w:rsidRDefault="0027128A" w:rsidP="0027128A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93EE8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Asistencia y Ausencias</w:t>
      </w:r>
    </w:p>
    <w:p w:rsidR="007B0469" w:rsidRPr="00193EE8" w:rsidRDefault="0027128A" w:rsidP="007757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Todos los miembros del Equipo de Adoración deben estar presentes en todo</w:t>
      </w:r>
      <w:r w:rsidR="007757B1" w:rsidRPr="00193EE8">
        <w:rPr>
          <w:rFonts w:ascii="Times New Roman" w:hAnsi="Times New Roman" w:cs="Times New Roman"/>
          <w:lang w:val="es-ES"/>
        </w:rPr>
        <w:t>s l</w:t>
      </w:r>
      <w:r w:rsidRPr="00193EE8">
        <w:rPr>
          <w:rFonts w:ascii="Times New Roman" w:hAnsi="Times New Roman" w:cs="Times New Roman"/>
          <w:lang w:val="es-ES"/>
        </w:rPr>
        <w:t xml:space="preserve">os ensayos </w:t>
      </w:r>
      <w:r w:rsidR="007757B1" w:rsidRPr="00193EE8">
        <w:rPr>
          <w:rFonts w:ascii="Times New Roman" w:hAnsi="Times New Roman" w:cs="Times New Roman"/>
          <w:lang w:val="es-ES"/>
        </w:rPr>
        <w:t xml:space="preserve">y servicios en los que están programados para cantar o tocar. </w:t>
      </w:r>
    </w:p>
    <w:p w:rsidR="007757B1" w:rsidRPr="00193EE8" w:rsidRDefault="007757B1" w:rsidP="007757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Notifique al líder de adoración sobre ausencias de los servicios o ensayos lo más pronto posible. Ausencias previstas deben ser programadas por cada miembro utilizando “</w:t>
      </w:r>
      <w:proofErr w:type="spellStart"/>
      <w:r w:rsidRPr="00193EE8">
        <w:rPr>
          <w:rFonts w:ascii="Times New Roman" w:hAnsi="Times New Roman" w:cs="Times New Roman"/>
          <w:lang w:val="es-ES"/>
        </w:rPr>
        <w:t>Blockout</w:t>
      </w:r>
      <w:proofErr w:type="spellEnd"/>
      <w:r w:rsidRPr="00193EE8">
        <w:rPr>
          <w:rFonts w:ascii="Times New Roman" w:hAnsi="Times New Roman" w:cs="Times New Roman"/>
          <w:lang w:val="es-ES"/>
        </w:rPr>
        <w:t xml:space="preserve">” en </w:t>
      </w:r>
      <w:proofErr w:type="spellStart"/>
      <w:r w:rsidRPr="00193EE8">
        <w:rPr>
          <w:rFonts w:ascii="Times New Roman" w:hAnsi="Times New Roman" w:cs="Times New Roman"/>
          <w:lang w:val="es-ES"/>
        </w:rPr>
        <w:t>Planning</w:t>
      </w:r>
      <w:proofErr w:type="spellEnd"/>
      <w:r w:rsidRPr="00193EE8">
        <w:rPr>
          <w:rFonts w:ascii="Times New Roman" w:hAnsi="Times New Roman" w:cs="Times New Roman"/>
          <w:lang w:val="es-ES"/>
        </w:rPr>
        <w:t xml:space="preserve"> Center. Cualquier ausencia imprevista deben llamar inmediatamente al líder del equipo. </w:t>
      </w:r>
    </w:p>
    <w:p w:rsidR="007757B1" w:rsidRPr="00193EE8" w:rsidRDefault="007757B1" w:rsidP="007757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Por favor llegar 15 minutos antes del inicio de</w:t>
      </w:r>
      <w:r w:rsidR="00F919C4" w:rsidRPr="00193EE8">
        <w:rPr>
          <w:rFonts w:ascii="Times New Roman" w:hAnsi="Times New Roman" w:cs="Times New Roman"/>
          <w:lang w:val="es-ES"/>
        </w:rPr>
        <w:t xml:space="preserve"> cada ensayo para probar sonido</w:t>
      </w:r>
      <w:r w:rsidRPr="00193EE8">
        <w:rPr>
          <w:rFonts w:ascii="Times New Roman" w:hAnsi="Times New Roman" w:cs="Times New Roman"/>
          <w:lang w:val="es-ES"/>
        </w:rPr>
        <w:t>.</w:t>
      </w:r>
    </w:p>
    <w:p w:rsidR="00F919C4" w:rsidRPr="00193EE8" w:rsidRDefault="00F919C4" w:rsidP="00F919C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93EE8">
        <w:rPr>
          <w:rFonts w:ascii="Times New Roman" w:hAnsi="Times New Roman" w:cs="Times New Roman"/>
          <w:b/>
          <w:sz w:val="24"/>
          <w:szCs w:val="24"/>
          <w:lang w:val="es-ES"/>
        </w:rPr>
        <w:t>Durante los servicios</w:t>
      </w:r>
    </w:p>
    <w:p w:rsidR="00F919C4" w:rsidRPr="00193EE8" w:rsidRDefault="00F919C4" w:rsidP="00F919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Estar atentos a la dirección dada por los líderes del grupo y seguir lo más cerca posible.</w:t>
      </w:r>
    </w:p>
    <w:p w:rsidR="00F919C4" w:rsidRPr="00193EE8" w:rsidRDefault="00F919C4" w:rsidP="00F919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 xml:space="preserve">Participar apropiadamente en tiempos espontáneos de adoración y ministración sin interrumpir el flujo del servicio. </w:t>
      </w:r>
    </w:p>
    <w:p w:rsidR="00F919C4" w:rsidRPr="00193EE8" w:rsidRDefault="00F919C4" w:rsidP="00F919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 xml:space="preserve">Demonstrar libertad en la adoración. </w:t>
      </w:r>
    </w:p>
    <w:p w:rsidR="00F919C4" w:rsidRPr="00193EE8" w:rsidRDefault="00F919C4" w:rsidP="00F919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 xml:space="preserve">Honrar todos los momentos de oración/ministración antes, durante y después del servicio, manteniendo una actitud reverente. </w:t>
      </w:r>
    </w:p>
    <w:p w:rsidR="00F919C4" w:rsidRPr="00193EE8" w:rsidRDefault="00F919C4" w:rsidP="00F919C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93EE8">
        <w:rPr>
          <w:rFonts w:ascii="Times New Roman" w:hAnsi="Times New Roman" w:cs="Times New Roman"/>
          <w:b/>
          <w:sz w:val="24"/>
          <w:szCs w:val="24"/>
          <w:lang w:val="es-ES"/>
        </w:rPr>
        <w:t>Uso del equipo</w:t>
      </w:r>
    </w:p>
    <w:p w:rsidR="00F919C4" w:rsidRPr="00193EE8" w:rsidRDefault="00F919C4" w:rsidP="00F919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 xml:space="preserve">Por favor, cuidar el uso de micrófonos, instrumentos, y otros equipos de sonido. </w:t>
      </w:r>
    </w:p>
    <w:p w:rsidR="00F919C4" w:rsidRPr="00193EE8" w:rsidRDefault="00F919C4" w:rsidP="00032C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Después de cada uso, vuelva a colocar los micrófonos en el lugar apropiado. Los cordones</w:t>
      </w:r>
      <w:r w:rsidR="00032C6C" w:rsidRPr="00193EE8">
        <w:rPr>
          <w:rFonts w:ascii="Times New Roman" w:hAnsi="Times New Roman" w:cs="Times New Roman"/>
          <w:lang w:val="es-ES"/>
        </w:rPr>
        <w:t>/cables</w:t>
      </w:r>
      <w:r w:rsidRPr="00193EE8">
        <w:rPr>
          <w:rFonts w:ascii="Times New Roman" w:hAnsi="Times New Roman" w:cs="Times New Roman"/>
          <w:lang w:val="es-ES"/>
        </w:rPr>
        <w:t xml:space="preserve"> deben ser</w:t>
      </w:r>
      <w:r w:rsidR="00032C6C" w:rsidRPr="00193EE8">
        <w:rPr>
          <w:rFonts w:ascii="Times New Roman" w:hAnsi="Times New Roman" w:cs="Times New Roman"/>
          <w:lang w:val="es-ES"/>
        </w:rPr>
        <w:t xml:space="preserve"> cuidadosamente retrocedidos al f</w:t>
      </w:r>
      <w:r w:rsidRPr="00193EE8">
        <w:rPr>
          <w:rFonts w:ascii="Times New Roman" w:hAnsi="Times New Roman" w:cs="Times New Roman"/>
          <w:lang w:val="es-ES"/>
        </w:rPr>
        <w:t>in de cada uso.</w:t>
      </w:r>
    </w:p>
    <w:p w:rsidR="00032C6C" w:rsidRPr="00193EE8" w:rsidRDefault="00032C6C" w:rsidP="00032C6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93EE8">
        <w:rPr>
          <w:rFonts w:ascii="Times New Roman" w:hAnsi="Times New Roman" w:cs="Times New Roman"/>
          <w:b/>
          <w:sz w:val="24"/>
          <w:szCs w:val="24"/>
          <w:lang w:val="es-ES"/>
        </w:rPr>
        <w:t>Relaciones de equipo</w:t>
      </w:r>
    </w:p>
    <w:p w:rsidR="00032C6C" w:rsidRPr="00193EE8" w:rsidRDefault="00032C6C" w:rsidP="00032C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Se anima a los miembros del equipo a estar en regular contacto entre sí, conscientes de las necesidades de otros, y apoyándose mutuamente en oración.</w:t>
      </w:r>
    </w:p>
    <w:p w:rsidR="00032C6C" w:rsidRPr="00193EE8" w:rsidRDefault="00032C6C" w:rsidP="00032C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Los miembros del equipo deben hablar bien unos de otros, protegiendo la reputación y el buen nombre del ministerio y todos sus participantes.</w:t>
      </w:r>
    </w:p>
    <w:p w:rsidR="00032C6C" w:rsidRPr="00193EE8" w:rsidRDefault="00032C6C" w:rsidP="00032C6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93EE8">
        <w:rPr>
          <w:rFonts w:ascii="Times New Roman" w:hAnsi="Times New Roman" w:cs="Times New Roman"/>
          <w:b/>
          <w:sz w:val="24"/>
          <w:szCs w:val="24"/>
          <w:lang w:val="es-ES"/>
        </w:rPr>
        <w:t>Vestimenta</w:t>
      </w:r>
    </w:p>
    <w:p w:rsidR="00EE4782" w:rsidRPr="00193EE8" w:rsidRDefault="00EE4782" w:rsidP="00EE4782">
      <w:p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El aspecto general debe limpio y modesto, no algo que causaría distracción y siempre manteniendo respeto a la casa de Dios. La higiene personal debe ser excepcional, para no ser una distracción u ofensa. Por favor sea consciente de la plataforma elevada al determinar su atuendo.</w:t>
      </w:r>
    </w:p>
    <w:p w:rsidR="00EE4782" w:rsidRPr="00193EE8" w:rsidRDefault="00EE4782" w:rsidP="00EE4782">
      <w:pPr>
        <w:rPr>
          <w:rFonts w:ascii="Times New Roman" w:hAnsi="Times New Roman" w:cs="Times New Roman"/>
          <w:lang w:val="es-ES"/>
        </w:rPr>
      </w:pPr>
      <w:r w:rsidRPr="00193EE8">
        <w:rPr>
          <w:rFonts w:ascii="Times New Roman" w:hAnsi="Times New Roman" w:cs="Times New Roman"/>
          <w:lang w:val="es-ES"/>
        </w:rPr>
        <w:t>Por favor, absténgase de usar: camisetas con palabras o material estampado que pueda distraer, atuendo ajustado, shorts, ropa reveladora.</w:t>
      </w:r>
    </w:p>
    <w:p w:rsidR="00EE4782" w:rsidRPr="00EE4782" w:rsidRDefault="00EE4782" w:rsidP="00EE478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87CE2" w:rsidRDefault="00987CE2"/>
    <w:sectPr w:rsidR="0098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8A"/>
    <w:multiLevelType w:val="hybridMultilevel"/>
    <w:tmpl w:val="54DA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991"/>
    <w:multiLevelType w:val="hybridMultilevel"/>
    <w:tmpl w:val="D672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1EB1"/>
    <w:multiLevelType w:val="hybridMultilevel"/>
    <w:tmpl w:val="3BC2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215"/>
    <w:multiLevelType w:val="hybridMultilevel"/>
    <w:tmpl w:val="E026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51524"/>
    <w:multiLevelType w:val="hybridMultilevel"/>
    <w:tmpl w:val="7BD2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E5CF7"/>
    <w:multiLevelType w:val="hybridMultilevel"/>
    <w:tmpl w:val="9390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4611"/>
    <w:multiLevelType w:val="hybridMultilevel"/>
    <w:tmpl w:val="6CD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E4BE1"/>
    <w:multiLevelType w:val="hybridMultilevel"/>
    <w:tmpl w:val="90BA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E2"/>
    <w:rsid w:val="00032C6C"/>
    <w:rsid w:val="00193EE8"/>
    <w:rsid w:val="0027128A"/>
    <w:rsid w:val="002A517E"/>
    <w:rsid w:val="002F0B45"/>
    <w:rsid w:val="003B4E96"/>
    <w:rsid w:val="00553E87"/>
    <w:rsid w:val="007757B1"/>
    <w:rsid w:val="007B0469"/>
    <w:rsid w:val="00987CE2"/>
    <w:rsid w:val="00B31D6D"/>
    <w:rsid w:val="00DD1D28"/>
    <w:rsid w:val="00EE4782"/>
    <w:rsid w:val="00F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DEDA"/>
  <w15:chartTrackingRefBased/>
  <w15:docId w15:val="{27746533-4071-4C79-8EBF-E70D1DC6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C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CE2"/>
    <w:rPr>
      <w:rFonts w:ascii="Consolas" w:hAnsi="Consolas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7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7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 Dominguez</dc:creator>
  <cp:keywords/>
  <dc:description/>
  <cp:lastModifiedBy>Victor G Dominguez</cp:lastModifiedBy>
  <cp:revision>4</cp:revision>
  <dcterms:created xsi:type="dcterms:W3CDTF">2018-11-05T16:17:00Z</dcterms:created>
  <dcterms:modified xsi:type="dcterms:W3CDTF">2018-11-06T15:32:00Z</dcterms:modified>
</cp:coreProperties>
</file>